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</w:t>
      </w:r>
      <w:r>
        <w:rPr>
          <w:rFonts w:eastAsiaTheme="minorEastAsia" w:hint="eastAsia"/>
          <w:b/>
          <w:noProof/>
          <w:sz w:val="24"/>
          <w:lang w:eastAsia="zh-CN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eastAsiaTheme="minorEastAsia" w:hint="eastAsia"/>
          <w:b/>
          <w:noProof/>
          <w:sz w:val="24"/>
          <w:lang w:eastAsia="zh-CN"/>
        </w:rPr>
        <w:t>3136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rFonts w:eastAsiaTheme="minorEastAsia" w:hint="eastAsia"/>
          <w:b/>
          <w:noProof/>
          <w:sz w:val="24"/>
          <w:lang w:eastAsia="zh-CN"/>
        </w:rPr>
        <w:t>0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eastAsiaTheme="minorEastAsia"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</w:t>
      </w:r>
    </w:p>
    <w:p/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Error Handlin</w:t>
      </w:r>
      <w:r>
        <w:rPr>
          <w:rFonts w:ascii="Arial" w:hAnsi="Arial" w:cs="Arial" w:hint="eastAsia"/>
          <w:b/>
          <w:bCs/>
          <w:lang w:val="en-US" w:eastAsia="zh-CN"/>
        </w:rPr>
        <w:t>g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 xml:space="preserve">and </w:t>
      </w:r>
      <w:r>
        <w:rPr>
          <w:rFonts w:ascii="Arial" w:hAnsi="Arial" w:cs="Arial"/>
          <w:b/>
          <w:bCs/>
          <w:lang w:val="en-US" w:eastAsia="zh-CN"/>
        </w:rPr>
        <w:t xml:space="preserve">Feature </w:t>
      </w:r>
      <w:r>
        <w:rPr>
          <w:rFonts w:ascii="Arial" w:hAnsi="Arial" w:cs="Arial" w:hint="eastAsia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  <w:lang w:val="en-US" w:eastAsia="zh-CN"/>
        </w:rPr>
        <w:t>egotiation</w:t>
      </w:r>
      <w:r>
        <w:rPr>
          <w:rFonts w:ascii="Arial" w:hAnsi="Arial" w:cs="Arial" w:hint="eastAsia"/>
          <w:b/>
          <w:bCs/>
          <w:lang w:val="en-US" w:eastAsia="zh-CN"/>
        </w:rPr>
        <w:t xml:space="preserve"> of </w:t>
      </w:r>
      <w:r>
        <w:rPr>
          <w:rFonts w:ascii="Arial" w:hAnsi="Arial" w:cs="Arial"/>
          <w:b/>
          <w:bCs/>
          <w:lang w:val="en-US" w:eastAsia="zh-CN"/>
        </w:rPr>
        <w:t>TS 29.</w:t>
      </w:r>
      <w:r>
        <w:rPr>
          <w:rFonts w:ascii="Arial" w:hAnsi="Arial" w:cs="Arial" w:hint="eastAsia"/>
          <w:b/>
          <w:bCs/>
          <w:lang w:val="en-US" w:eastAsia="zh-CN"/>
        </w:rPr>
        <w:t>559</w:t>
      </w:r>
      <w:r>
        <w:rPr>
          <w:rFonts w:ascii="Arial" w:hAnsi="Arial" w:cs="Arial"/>
          <w:b/>
          <w:bCs/>
          <w:lang w:val="en-US" w:eastAsia="zh-CN"/>
        </w:rPr>
        <w:t xml:space="preserve">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>
        <w:rPr>
          <w:rFonts w:ascii="Arial" w:hAnsi="Arial" w:cs="Arial" w:hint="eastAsia"/>
          <w:b/>
          <w:bCs/>
          <w:lang w:val="en-US" w:eastAsia="zh-CN"/>
        </w:rPr>
        <w:t>559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>
        <w:rPr>
          <w:rFonts w:ascii="Arial" w:hAnsi="Arial" w:cs="Arial" w:hint="eastAsia"/>
          <w:b/>
          <w:bCs/>
          <w:lang w:val="en-US" w:eastAsia="zh-CN"/>
        </w:rPr>
        <w:t>2.6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Update</w:t>
      </w:r>
      <w:r>
        <w:rPr>
          <w:rFonts w:hint="eastAsia"/>
          <w:lang w:val="en-US" w:eastAsia="zh-CN"/>
        </w:rPr>
        <w:t xml:space="preserve"> the e</w:t>
      </w:r>
      <w:r>
        <w:rPr>
          <w:lang w:val="en-US"/>
        </w:rPr>
        <w:t xml:space="preserve">rror </w:t>
      </w:r>
      <w:r>
        <w:rPr>
          <w:rFonts w:hint="eastAsia"/>
          <w:lang w:val="en-US" w:eastAsia="zh-CN"/>
        </w:rPr>
        <w:t>h</w:t>
      </w:r>
      <w:r>
        <w:rPr>
          <w:lang w:val="en-US"/>
        </w:rPr>
        <w:t>andling</w:t>
      </w:r>
      <w:r>
        <w:rPr>
          <w:rFonts w:hint="eastAsia"/>
          <w:lang w:val="en-US" w:eastAsia="zh-CN"/>
        </w:rPr>
        <w:t xml:space="preserve"> and f</w:t>
      </w:r>
      <w:r>
        <w:rPr>
          <w:lang w:val="en-US" w:eastAsia="zh-CN"/>
        </w:rPr>
        <w:t>eature negotiation</w:t>
      </w:r>
      <w:r>
        <w:rPr>
          <w:rFonts w:hint="eastAsia"/>
          <w:lang w:val="en-US" w:eastAsia="zh-CN"/>
        </w:rPr>
        <w:t xml:space="preserve"> of the TS</w:t>
      </w:r>
      <w:r>
        <w:rPr>
          <w:lang w:val="en-US" w:eastAsia="zh-CN"/>
        </w:rPr>
        <w:t xml:space="preserve"> 29.</w:t>
      </w:r>
      <w:r>
        <w:rPr>
          <w:rFonts w:hint="eastAsia"/>
          <w:lang w:val="en-US" w:eastAsia="zh-CN"/>
        </w:rPr>
        <w:t>559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5G PKMF</w:t>
      </w:r>
      <w:r>
        <w:rPr>
          <w:lang w:val="en-US"/>
        </w:rPr>
        <w:t xml:space="preserve"> services.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</w:t>
      </w:r>
      <w:r>
        <w:rPr>
          <w:rFonts w:hint="eastAsia"/>
          <w:lang w:val="en-US" w:eastAsia="zh-CN"/>
        </w:rPr>
        <w:t>update for the e</w:t>
      </w:r>
      <w:r>
        <w:rPr>
          <w:lang w:val="en-US"/>
        </w:rPr>
        <w:t xml:space="preserve">rror </w:t>
      </w:r>
      <w:r>
        <w:rPr>
          <w:rFonts w:hint="eastAsia"/>
          <w:lang w:val="en-US" w:eastAsia="zh-CN"/>
        </w:rPr>
        <w:t>h</w:t>
      </w:r>
      <w:r>
        <w:rPr>
          <w:lang w:val="en-US"/>
        </w:rPr>
        <w:t xml:space="preserve">andling </w:t>
      </w:r>
      <w:r>
        <w:rPr>
          <w:rFonts w:hint="eastAsia"/>
          <w:lang w:val="en-US" w:eastAsia="zh-CN"/>
        </w:rPr>
        <w:t>and f</w:t>
      </w:r>
      <w:r>
        <w:rPr>
          <w:lang w:val="en-US" w:eastAsia="zh-CN"/>
        </w:rPr>
        <w:t xml:space="preserve">eature negotiation </w:t>
      </w:r>
      <w:r>
        <w:rPr>
          <w:lang w:val="en-US"/>
        </w:rPr>
        <w:t xml:space="preserve">included in this document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lang w:val="en-US"/>
        </w:rPr>
        <w:t>TS </w:t>
      </w:r>
      <w:r>
        <w:rPr>
          <w:lang w:val="en-US" w:eastAsia="zh-CN"/>
        </w:rPr>
        <w:t>29.</w:t>
      </w:r>
      <w:r>
        <w:rPr>
          <w:rFonts w:hint="eastAsia"/>
          <w:lang w:val="en-US" w:eastAsia="zh-CN"/>
        </w:rPr>
        <w:t>559</w:t>
      </w:r>
      <w:r>
        <w:rPr>
          <w:lang w:val="en-US"/>
        </w:rPr>
        <w:t>.</w:t>
      </w:r>
      <w:bookmarkStart w:id="1" w:name="_GoBack"/>
      <w:bookmarkEnd w:id="1"/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2" w:name="_Toc35971446"/>
      <w:bookmarkStart w:id="3" w:name="_Toc98142611"/>
      <w:bookmarkStart w:id="4" w:name="_Toc100670239"/>
      <w:bookmarkEnd w:id="0"/>
      <w:r>
        <w:t>6.1.7.3</w:t>
      </w:r>
      <w:r>
        <w:tab/>
        <w:t>Application Errors</w:t>
      </w:r>
      <w:bookmarkEnd w:id="2"/>
      <w:bookmarkEnd w:id="3"/>
      <w:bookmarkEnd w:id="4"/>
    </w:p>
    <w:p>
      <w:r>
        <w:t xml:space="preserve">The application errors defined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service are listed in Table 6.1.7.3-1.</w:t>
      </w:r>
    </w:p>
    <w:p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</w:pPr>
            <w:r>
              <w:t>Description</w:t>
            </w:r>
          </w:p>
        </w:tc>
      </w:tr>
      <w:tr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ins w:id="5" w:author="v0" w:date="2022-05-02T15:0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cs="Arial"/>
                <w:szCs w:val="18"/>
              </w:rPr>
            </w:pPr>
          </w:p>
        </w:tc>
      </w:tr>
    </w:tbl>
    <w:p>
      <w:bookmarkStart w:id="6" w:name="_Toc492899751"/>
      <w:bookmarkStart w:id="7" w:name="_Toc492900030"/>
      <w:bookmarkStart w:id="8" w:name="_Toc492967832"/>
      <w:bookmarkStart w:id="9" w:name="_Toc492972920"/>
      <w:bookmarkStart w:id="10" w:name="_Toc492973140"/>
      <w:bookmarkStart w:id="11" w:name="_Toc493774060"/>
      <w:bookmarkStart w:id="12" w:name="_Toc508285804"/>
      <w:bookmarkStart w:id="13" w:name="_Toc508287269"/>
      <w:bookmarkStart w:id="14" w:name="_Toc510696648"/>
      <w:bookmarkStart w:id="15" w:name="_Toc35971447"/>
    </w:p>
    <w:p>
      <w:pPr>
        <w:pStyle w:val="3"/>
        <w:rPr>
          <w:lang w:eastAsia="zh-CN"/>
        </w:rPr>
      </w:pPr>
      <w:bookmarkStart w:id="16" w:name="_Toc98142612"/>
      <w:bookmarkStart w:id="17" w:name="_Toc100670240"/>
      <w:r>
        <w:t>6.1.8</w:t>
      </w:r>
      <w:r>
        <w:rPr>
          <w:lang w:eastAsia="zh-CN"/>
        </w:rPr>
        <w:tab/>
        <w:t>Feature negotiation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r>
        <w:t xml:space="preserve">The optional features in table 6.1.8-1 are defined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</w:t>
      </w:r>
      <w:r>
        <w:rPr>
          <w:rFonts w:hint="eastAsia"/>
          <w:lang w:eastAsia="zh-CN"/>
        </w:rPr>
        <w:t>5</w:t>
      </w:r>
      <w:r>
        <w:t>].</w:t>
      </w:r>
    </w:p>
    <w:p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>
            <w:pPr>
              <w:pStyle w:val="TAH"/>
            </w:pPr>
            <w:r>
              <w:t>Description</w:t>
            </w:r>
          </w:p>
        </w:tc>
      </w:tr>
      <w:tr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ins w:id="18" w:author="v0" w:date="2022-05-02T15:0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cs="Arial"/>
                <w:szCs w:val="18"/>
              </w:rPr>
            </w:pPr>
          </w:p>
        </w:tc>
      </w:tr>
    </w:tbl>
    <w:p/>
    <w:p>
      <w:pPr>
        <w:rPr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eastAsia="zh-CN"/>
        </w:rPr>
      </w:pPr>
    </w:p>
    <w:sectPr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Pr>
      <w:b/>
      <w:bCs/>
    </w:rPr>
  </w:style>
  <w:style w:type="character" w:customStyle="1" w:styleId="Char2">
    <w:name w:val="批注主题 Char"/>
    <w:basedOn w:val="Char1"/>
    <w:link w:val="ae"/>
    <w:semiHidden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a8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Pr>
      <w:lang w:eastAsia="en-US"/>
    </w:rPr>
  </w:style>
  <w:style w:type="paragraph" w:styleId="aa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Pr>
      <w:sz w:val="21"/>
      <w:szCs w:val="21"/>
    </w:rPr>
  </w:style>
  <w:style w:type="paragraph" w:styleId="ad">
    <w:name w:val="annotation text"/>
    <w:basedOn w:val="a"/>
    <w:link w:val="Char1"/>
    <w:semiHidden/>
    <w:unhideWhenUsed/>
  </w:style>
  <w:style w:type="character" w:customStyle="1" w:styleId="Char1">
    <w:name w:val="批注文字 Char"/>
    <w:basedOn w:val="a0"/>
    <w:link w:val="ad"/>
    <w:semiHidden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Pr>
      <w:b/>
      <w:bCs/>
    </w:rPr>
  </w:style>
  <w:style w:type="character" w:customStyle="1" w:styleId="Char2">
    <w:name w:val="批注主题 Char"/>
    <w:basedOn w:val="Char1"/>
    <w:link w:val="ae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1A916-CD46-46B9-A89C-92254851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Hao Xu</cp:lastModifiedBy>
  <cp:revision>79</cp:revision>
  <cp:lastPrinted>2019-02-25T14:05:00Z</cp:lastPrinted>
  <dcterms:created xsi:type="dcterms:W3CDTF">2021-03-15T07:36:00Z</dcterms:created>
  <dcterms:modified xsi:type="dcterms:W3CDTF">2022-05-04T01:39:00Z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